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340" w:tblpY="480"/>
        <w:tblW w:w="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3"/>
      </w:tblGrid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B7" w:rsidRPr="008820B7" w:rsidRDefault="0080210A" w:rsidP="008820B7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466725" cy="476250"/>
                  <wp:effectExtent l="19050" t="0" r="9525" b="0"/>
                  <wp:wrapNone/>
                  <wp:docPr id="4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0B7"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8820B7" w:rsidRPr="008820B7" w:rsidRDefault="008820B7" w:rsidP="008820B7">
            <w:pPr>
              <w:pStyle w:val="Titre8"/>
              <w:rPr>
                <w:color w:val="000000" w:themeColor="text1"/>
                <w:sz w:val="16"/>
              </w:rPr>
            </w:pPr>
            <w:r w:rsidRPr="008820B7">
              <w:rPr>
                <w:color w:val="000000" w:themeColor="text1"/>
                <w:sz w:val="24"/>
                <w:u w:val="wave"/>
              </w:rPr>
              <w:t>de votre enfant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8820B7" w:rsidRDefault="008820B7" w:rsidP="008820B7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shd w:val="clear" w:color="auto" w:fill="E0E0E0"/>
            <w:vAlign w:val="bottom"/>
          </w:tcPr>
          <w:p w:rsidR="008820B7" w:rsidRDefault="008820B7" w:rsidP="008820B7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S’habille et se déshabille avec aide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S’habille et se déshabille sans aide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Défait des boutons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Met ses souliers seul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Reconnaît ses vêtements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Range ses vêtements dans son casier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4"/>
              <w:jc w:val="left"/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Détache et enlève ses souliers seul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shd w:val="clear" w:color="auto" w:fill="E0E0E0"/>
            <w:vAlign w:val="bottom"/>
          </w:tcPr>
          <w:p w:rsidR="008820B7" w:rsidRDefault="008820B7" w:rsidP="008820B7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Se nourrit à la cuillère sans faire de dégât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Demeure assis pendant le repas et la collation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shd w:val="clear" w:color="auto" w:fill="E0E0E0"/>
            <w:vAlign w:val="bottom"/>
          </w:tcPr>
          <w:p w:rsidR="008820B7" w:rsidRDefault="008820B7" w:rsidP="008820B7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Demande à être mouché, mais ne comprend pas qu’il doit souffler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Se brosse les dents seul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Se lave la bouche et les mains seul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Ouvre et ferme les robinets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Prend l’initiative d’aller aux toilettes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Avertit quand il est mouillé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shd w:val="clear" w:color="auto" w:fill="E0E0E0"/>
            <w:vAlign w:val="bottom"/>
          </w:tcPr>
          <w:p w:rsidR="008820B7" w:rsidRDefault="008820B7" w:rsidP="008820B7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Range ses jouets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Assume de petites responsabilités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vAlign w:val="bottom"/>
          </w:tcPr>
          <w:p w:rsidR="008820B7" w:rsidRPr="00FD484F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Est capable de se détendre lors du repos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20B7" w:rsidRPr="00FD484F" w:rsidRDefault="008820B7" w:rsidP="008820B7">
            <w:pPr>
              <w:rPr>
                <w:b/>
                <w:sz w:val="16"/>
              </w:rPr>
            </w:pPr>
            <w:r w:rsidRPr="00FD484F">
              <w:rPr>
                <w:b/>
                <w:sz w:val="16"/>
              </w:rPr>
              <w:t>LANGAGE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Connaît de 200 à 300 mots (2 ans)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Connaît de 600 à 800 mots (3 ans)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Prononce des phrases de 3 à 4 mots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Produit des mots qui contiennent les voyelles i, a, ou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Produit des mots qui contiennent p, b, m, t, d, 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 xml:space="preserve">Prononce les sons des lettres k, g, l, f, v, s ,z 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Utilise les pronoms  je, moi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Emploie un, une, grand, petit, gros, dans, dessus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Exécute deux directives ayant un lien entre elles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Contrôle le volume de sa voix dans 90% des cas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8820B7" w:rsidRPr="00FD484F" w:rsidRDefault="008820B7" w:rsidP="008820B7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Pose des questions</w:t>
            </w:r>
          </w:p>
        </w:tc>
      </w:tr>
    </w:tbl>
    <w:tbl>
      <w:tblPr>
        <w:tblpPr w:leftFromText="141" w:rightFromText="141" w:vertAnchor="text" w:horzAnchor="page" w:tblpX="6121" w:tblpY="526"/>
        <w:tblW w:w="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8"/>
      </w:tblGrid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820B7" w:rsidRDefault="008820B7" w:rsidP="008820B7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 (suite)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Dit son nom au complet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le nom de ses amis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Parle seul lorsqu’il joue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et parle de son dessin, si on lui demande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Utilise la forme négative (ex: veux pas, peux pas)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Donne et montre des objet</w:t>
            </w:r>
            <w:r>
              <w:rPr>
                <w:sz w:val="16"/>
                <w:szCs w:val="16"/>
              </w:rPr>
              <w:t>s</w:t>
            </w:r>
            <w:r w:rsidRPr="00EC1D49">
              <w:rPr>
                <w:sz w:val="16"/>
                <w:szCs w:val="16"/>
              </w:rPr>
              <w:t xml:space="preserve"> demandés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shd w:val="clear" w:color="auto" w:fill="000000"/>
            <w:vAlign w:val="center"/>
          </w:tcPr>
          <w:p w:rsidR="008820B7" w:rsidRDefault="008820B7" w:rsidP="008820B7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Reconnaît, mémorise et apprécie de courtes chansons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Comprend les concepts (dans, sur, dessus, dessous)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Commence à compter jusqu'à  5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un casse-tête (6 à 24 morceaux)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et reconnaît les couleurs bleu, vert, jaune, rouge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Identifie les objets et animaux par les sons qu’ils font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correspondre une forme  géométrique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Prête des intentions et des sentiments aux objets, comme s’ils étaient vivants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Classe par grandeur, dit s’il est gros ou petit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Peut suivre des consignes simples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Reconnaît les parties de son corps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des dessins comportant des traits (la couleur et la feuille n’ont pas d’importance)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Relie le dessin à son ombre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Attentif au moins 5 minutes lors du conte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shd w:val="clear" w:color="auto" w:fill="000000"/>
            <w:vAlign w:val="center"/>
          </w:tcPr>
          <w:p w:rsidR="008820B7" w:rsidRDefault="008820B7" w:rsidP="008820B7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shd w:val="clear" w:color="auto" w:fill="E0E0E0"/>
            <w:vAlign w:val="bottom"/>
          </w:tcPr>
          <w:p w:rsidR="008820B7" w:rsidRDefault="008820B7" w:rsidP="008820B7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Marche à reculons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Saute à pieds joints sur place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Descend l’escalier avec aide sans alterner les pieds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Descend l’escalier sans aide sans alterner les pieds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Peut faire du tricycle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une culbute avec ou sans aide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Lance la balle à un adulte à environ 5 pieds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Lance le ballon et l’attrape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Frappe le ballon avec les pieds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18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Rampe en alternant ses jambes et ses bras</w:t>
            </w:r>
          </w:p>
        </w:tc>
      </w:tr>
    </w:tbl>
    <w:p w:rsidR="001D3BBC" w:rsidRDefault="0080210A">
      <w:pPr>
        <w:rPr>
          <w:sz w:val="16"/>
        </w:rPr>
        <w:sectPr w:rsidR="001D3BBC">
          <w:footerReference w:type="even" r:id="rId7"/>
          <w:footerReference w:type="default" r:id="rId8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  <w:r>
        <w:rPr>
          <w:b/>
          <w:bCs/>
          <w:noProof/>
          <w:color w:val="FFFFFF"/>
          <w:sz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267335</wp:posOffset>
            </wp:positionV>
            <wp:extent cx="307975" cy="602615"/>
            <wp:effectExtent l="19050" t="0" r="0" b="0"/>
            <wp:wrapNone/>
            <wp:docPr id="5" name="Image 5" descr="Seahors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hors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340" w:tblpY="331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2"/>
      </w:tblGrid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tcBorders>
              <w:top w:val="nil"/>
            </w:tcBorders>
            <w:shd w:val="clear" w:color="auto" w:fill="000000"/>
            <w:vAlign w:val="center"/>
          </w:tcPr>
          <w:p w:rsidR="008820B7" w:rsidRDefault="008820B7" w:rsidP="008820B7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 (suite)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shd w:val="clear" w:color="auto" w:fill="E0E0E0"/>
            <w:vAlign w:val="bottom"/>
          </w:tcPr>
          <w:p w:rsidR="008820B7" w:rsidRDefault="008820B7" w:rsidP="008820B7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Construit une tour de 6 à 8 blocs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Enfile 4 grosses perles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Manipule les poignées de porte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Tourne les pages d’un livre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Plie une feuille de papier en deux, par imitation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 petites boules dans la pâte à modeler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Commence à utiliser les ciseaux à une main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des encastrements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Tient son crayon avec le pouce et l’index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EC1D49" w:rsidRDefault="008820B7" w:rsidP="008820B7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EC1D49">
              <w:rPr>
                <w:b w:val="0"/>
                <w:bCs w:val="0"/>
                <w:sz w:val="16"/>
                <w:szCs w:val="16"/>
                <w:u w:val="none"/>
              </w:rPr>
              <w:t>Gribouille des cercles et des lignes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shd w:val="clear" w:color="auto" w:fill="000000"/>
            <w:vAlign w:val="center"/>
          </w:tcPr>
          <w:p w:rsidR="008820B7" w:rsidRDefault="008820B7" w:rsidP="008820B7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shd w:val="clear" w:color="auto" w:fill="E0E0E0"/>
            <w:vAlign w:val="bottom"/>
          </w:tcPr>
          <w:p w:rsidR="008820B7" w:rsidRPr="00205FB7" w:rsidRDefault="008820B7" w:rsidP="008820B7">
            <w:pPr>
              <w:pStyle w:val="Titre4"/>
              <w:jc w:val="left"/>
              <w:rPr>
                <w:b/>
                <w:bCs/>
                <w:sz w:val="16"/>
              </w:rPr>
            </w:pPr>
            <w:r w:rsidRPr="00205FB7">
              <w:rPr>
                <w:b/>
                <w:bCs/>
                <w:sz w:val="16"/>
              </w:rPr>
              <w:t>Relation avec les autres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Aime plaire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S’adapte au changement d’éducatrice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Exprime ses sentiment de fierté, gêne, honte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Exprime verbalement son désaccord, sa frustration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Manifeste ses sentiments de façon plus ou moins acceptable (tape, mord, pousse…)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shd w:val="clear" w:color="auto" w:fill="auto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Attend son tour pour obtenir ce qu’il veut (commence)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Joue en parallèle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 xml:space="preserve">Prête ses jouets (début) 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Découvre la notion de propriété (c’est à moi)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Dit «s’il vous plaît » et «merci » lorsqu’on lui fait penser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shd w:val="clear" w:color="auto" w:fill="E0E0E0"/>
            <w:vAlign w:val="bottom"/>
          </w:tcPr>
          <w:p w:rsidR="008820B7" w:rsidRDefault="008820B7" w:rsidP="008820B7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Peut faire des choix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Accepte le changement d’activité sans protester (commence)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Accepte de se salir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Se montre désireux d’aider à l’accomplissement de petites tâches quotidiennes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Aime faire les choses par lui-même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5871" w:tblpY="316"/>
        <w:tblW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9"/>
      </w:tblGrid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tcBorders>
              <w:top w:val="nil"/>
            </w:tcBorders>
            <w:shd w:val="clear" w:color="auto" w:fill="000000"/>
            <w:vAlign w:val="center"/>
          </w:tcPr>
          <w:p w:rsidR="008820B7" w:rsidRPr="00205FB7" w:rsidRDefault="008820B7" w:rsidP="008820B7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sz w:val="16"/>
              </w:rPr>
              <w:t>Au CPE votre enfant  peut s’</w:t>
            </w:r>
            <w:r w:rsidRPr="00205FB7">
              <w:rPr>
                <w:b/>
                <w:sz w:val="16"/>
              </w:rPr>
              <w:t>intéresse</w:t>
            </w:r>
            <w:r>
              <w:rPr>
                <w:b/>
                <w:sz w:val="16"/>
              </w:rPr>
              <w:t>r à</w:t>
            </w:r>
            <w:r w:rsidRPr="00205FB7">
              <w:rPr>
                <w:b/>
                <w:sz w:val="16"/>
              </w:rPr>
              <w:t> :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shd w:val="clear" w:color="auto" w:fill="auto"/>
            <w:vAlign w:val="bottom"/>
          </w:tcPr>
          <w:p w:rsidR="008820B7" w:rsidRPr="00205FB7" w:rsidRDefault="008820B7" w:rsidP="008820B7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d’imitation (cuisine, docteur,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Aux jeux de construction (blocs, assemblage,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manipulation (modelage, enfilage,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concentration et d’observation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d’expression graphique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d’expression musicale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qui font appel à l’écoute (histoires)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d’écriture (son nom, des lettres,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À l’éveil mathématique (classer, grouper,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bacs sensoriels (riz, sable, eau)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groupe (rondes, relais, etc.)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société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Pr="00205FB7" w:rsidRDefault="008820B7" w:rsidP="008820B7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de motricité globale</w:t>
            </w:r>
          </w:p>
        </w:tc>
      </w:tr>
      <w:tr w:rsidR="008820B7" w:rsidTr="008820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549" w:type="dxa"/>
            <w:vAlign w:val="bottom"/>
          </w:tcPr>
          <w:p w:rsidR="008820B7" w:rsidRDefault="008820B7" w:rsidP="008820B7">
            <w:pPr>
              <w:rPr>
                <w:sz w:val="16"/>
              </w:rPr>
            </w:pPr>
          </w:p>
        </w:tc>
      </w:tr>
    </w:tbl>
    <w:p w:rsidR="008820B7" w:rsidRDefault="008820B7">
      <w:pPr>
        <w:rPr>
          <w:sz w:val="16"/>
        </w:rPr>
        <w:sectPr w:rsidR="008820B7" w:rsidSect="008820B7">
          <w:pgSz w:w="12240" w:h="15840"/>
          <w:pgMar w:top="540" w:right="288" w:bottom="993" w:left="288" w:header="720" w:footer="720" w:gutter="0"/>
          <w:cols w:space="720"/>
          <w:docGrid w:linePitch="360"/>
        </w:sectPr>
      </w:pPr>
      <w:r>
        <w:rPr>
          <w:noProof/>
          <w:sz w:val="16"/>
          <w:lang w:eastAsia="fr-CA"/>
        </w:rPr>
        <w:pict>
          <v:roundrect id="_x0000_s1030" style="position:absolute;margin-left:250.35pt;margin-top:366.1pt;width:256.5pt;height:142.15pt;z-index:251661312;mso-position-horizontal-relative:text;mso-position-vertical-relative:text" arcsize="10923f">
            <v:shadow on="t" opacity=".5" offset="6pt,-6pt"/>
            <v:textbox>
              <w:txbxContent>
                <w:p w:rsidR="008820B7" w:rsidRPr="007A29DA" w:rsidRDefault="008820B7" w:rsidP="008820B7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8820B7" w:rsidRPr="007A29DA" w:rsidRDefault="008820B7" w:rsidP="008820B7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est essentielle au développement harmonieux </w:t>
                  </w:r>
                </w:p>
                <w:p w:rsidR="008820B7" w:rsidRPr="007A29DA" w:rsidRDefault="008820B7" w:rsidP="008820B7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>de votre enfant.</w:t>
                  </w:r>
                </w:p>
                <w:p w:rsidR="008820B7" w:rsidRPr="007A29DA" w:rsidRDefault="008820B7" w:rsidP="008820B7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(tiré du programme éducatif </w:t>
                  </w:r>
                </w:p>
                <w:p w:rsidR="008820B7" w:rsidRPr="007A29DA" w:rsidRDefault="008820B7" w:rsidP="008820B7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8820B7" w:rsidRPr="007A29DA" w:rsidRDefault="008820B7" w:rsidP="008820B7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du Ministère de la Famille).</w:t>
                  </w:r>
                </w:p>
              </w:txbxContent>
            </v:textbox>
          </v:roundrect>
        </w:pict>
      </w:r>
    </w:p>
    <w:p w:rsidR="001D3BBC" w:rsidRDefault="001D3BBC" w:rsidP="00205FB7"/>
    <w:sectPr w:rsidR="001D3BBC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E1" w:rsidRDefault="000127E1">
      <w:r>
        <w:separator/>
      </w:r>
    </w:p>
  </w:endnote>
  <w:endnote w:type="continuationSeparator" w:id="0">
    <w:p w:rsidR="000127E1" w:rsidRDefault="000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C" w:rsidRDefault="00FD49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49FC" w:rsidRDefault="00FD49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FC" w:rsidRDefault="00FD49FC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80210A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:rsidR="00FD49FC" w:rsidRDefault="00FD49FC">
    <w:pPr>
      <w:pStyle w:val="Pieddepage"/>
      <w:ind w:right="360"/>
      <w:rPr>
        <w:sz w:val="19"/>
      </w:rPr>
    </w:pPr>
    <w:r>
      <w:rPr>
        <w:sz w:val="19"/>
      </w:rPr>
      <w:t>Groupe Les Hippocampes -  2-3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E1" w:rsidRDefault="000127E1">
      <w:r>
        <w:separator/>
      </w:r>
    </w:p>
  </w:footnote>
  <w:footnote w:type="continuationSeparator" w:id="0">
    <w:p w:rsidR="000127E1" w:rsidRDefault="000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64"/>
    <w:rsid w:val="000127E1"/>
    <w:rsid w:val="000670B2"/>
    <w:rsid w:val="001D3BBC"/>
    <w:rsid w:val="00205FB7"/>
    <w:rsid w:val="0051044F"/>
    <w:rsid w:val="00625218"/>
    <w:rsid w:val="0080210A"/>
    <w:rsid w:val="008820B7"/>
    <w:rsid w:val="00B40B64"/>
    <w:rsid w:val="00CC7FC6"/>
    <w:rsid w:val="00D70B4E"/>
    <w:rsid w:val="00EC1D49"/>
    <w:rsid w:val="00EE1F88"/>
    <w:rsid w:val="00F46583"/>
    <w:rsid w:val="00FD484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2</cp:revision>
  <cp:lastPrinted>2013-09-16T19:01:00Z</cp:lastPrinted>
  <dcterms:created xsi:type="dcterms:W3CDTF">2013-09-16T19:05:00Z</dcterms:created>
  <dcterms:modified xsi:type="dcterms:W3CDTF">2013-09-16T19:05:00Z</dcterms:modified>
</cp:coreProperties>
</file>